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rPr>
          <w:b w:val="1"/>
          <w:bCs w:val="1"/>
        </w:rPr>
      </w:pPr>
      <w:r w:rsidDel="00000000" w:rsidR="00000000" w:rsidRPr="00000000">
        <w:rPr>
          <w:b w:val="1"/>
          <w:bCs w:val="1"/>
          <w:rtl w:val="0"/>
        </w:rPr>
        <w:t xml:space="preserve">Sommermomente in Biergläsern von LEONARDO genießen</w:t>
      </w:r>
    </w:p>
    <w:p w:rsidR="00000000" w:rsidDel="00000000" w:rsidP="00000000" w:rsidRDefault="00000000" w:rsidRPr="00000000" w14:paraId="00000002">
      <w:pPr>
        <w:spacing w:after="240" w:before="240" w:lineRule="auto"/>
        <w:rPr>
          <w:b w:val="1"/>
          <w:bCs w:val="1"/>
        </w:rPr>
      </w:pPr>
      <w:r w:rsidDel="00000000" w:rsidR="00000000" w:rsidRPr="00000000">
        <w:rPr>
          <w:rtl w:val="0"/>
        </w:rPr>
        <w:t xml:space="preserve">Bier gehört zu den Getränken, die den Sommer prägen. Ob beim Gartenfest, auf dem Balkon oder beim Public Viewing zur anstehenden Fußball-WM, oft entsteht genau bei einem kühlen Schluck Bier das Gefühl von Leichtigkeit und Gemeinschaft. LEONARDO begleitet diese Augenblicke mit Gläsern, die für unterschiedliche Anlässe und Biersorten geschaffen sind.</w:t>
      </w:r>
      <w:r w:rsidDel="00000000" w:rsidR="00000000" w:rsidRPr="00000000">
        <w:rPr>
          <w:rtl w:val="0"/>
        </w:rPr>
      </w:r>
    </w:p>
    <w:p w:rsidR="00000000" w:rsidDel="00000000" w:rsidP="00000000" w:rsidRDefault="00000000" w:rsidRPr="00000000" w14:paraId="00000003">
      <w:pPr>
        <w:spacing w:after="240" w:before="240" w:lineRule="auto"/>
        <w:rPr/>
      </w:pPr>
      <w:r w:rsidDel="00000000" w:rsidR="00000000" w:rsidRPr="00000000">
        <w:rPr>
          <w:rtl w:val="0"/>
        </w:rPr>
        <w:t xml:space="preserve">Mit TAVERNA entsteht eine Kollektion, die unterschiedliche Bierstile bewusst begleitet. Vom klassischen Bierseidel über Becher bis hin zum Weizenbierglas stehen Varianten in 0,33 und 0,5 Litern zur Verfügung. Die Formen sind harmonisch und klar gestaltet, sodass sie durch ihre Robustheit und Alltagstauglichkeit überzeugen und sich auch in geselligen Runden mühelos bewähren. Das Weizenbierglas unterstützt mit seiner Silhouette die Bildung einer stabilen Schaumkrone. Der Bierseidel hingegen liegt solide in der Hand und eignet sich für unkomplizierte, helle Biere. Mit der neuen Größe von 0,33 Litern wird diese Flexibilität erweitert.</w:t>
      </w:r>
    </w:p>
    <w:p w:rsidR="00000000" w:rsidDel="00000000" w:rsidP="00000000" w:rsidRDefault="00000000" w:rsidRPr="00000000" w14:paraId="00000004">
      <w:pPr>
        <w:spacing w:after="240" w:before="240" w:lineRule="auto"/>
        <w:rPr/>
      </w:pPr>
      <w:r w:rsidDel="00000000" w:rsidR="00000000" w:rsidRPr="00000000">
        <w:rPr>
          <w:rtl w:val="0"/>
        </w:rPr>
        <w:t xml:space="preserve">Einen klaren, modernen Ansatz verfolgt PUCCINI. Als umfassende Gläserserie für verschiedene Getränke gedacht, verbindet sie eine prägnante geometrische Form mit hoher Brillanz und Widerstandsfähigkeit. Das Bierglas fügt sich selbstverständlich in diese Linie ein und bringt besonders den Geschmack von Pils oder charakterstarken Sorten optimal zur Geltung. </w:t>
      </w:r>
    </w:p>
    <w:p w:rsidR="00000000" w:rsidDel="00000000" w:rsidP="00000000" w:rsidRDefault="00000000" w:rsidRPr="00000000" w14:paraId="00000005">
      <w:pPr>
        <w:spacing w:after="240" w:before="240" w:lineRule="auto"/>
        <w:rPr/>
      </w:pPr>
      <w:r w:rsidDel="00000000" w:rsidR="00000000" w:rsidRPr="00000000">
        <w:rPr>
          <w:rtl w:val="0"/>
        </w:rPr>
        <w:t xml:space="preserve">Das neue GRANO Weizenbierglas lässt sich hervorragend mit PUCCINI kombinieren, da es eine ebenso reduzierte, geradlinige Formensprache hat. Das Glas mit einer Füllmenge von 0,5 Litern wirkt bewusst zurückgenommen, lenkt den Blick auf Farbe, Trübung und Schaum und eignet sich dadurch b</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esonders </w:t>
      </w:r>
      <w:r w:rsidDel="00000000" w:rsidR="00000000" w:rsidRPr="00000000">
        <w:rPr>
          <w:rtl w:val="0"/>
        </w:rPr>
        <w:t xml:space="preserve">für</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t xml:space="preserve">naturbelassene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Biere.</w:t>
      </w:r>
      <w:r w:rsidDel="00000000" w:rsidR="00000000" w:rsidRPr="00000000">
        <w:rPr>
          <w:rtl w:val="0"/>
        </w:rPr>
      </w:r>
    </w:p>
    <w:p w:rsidR="00000000" w:rsidDel="00000000" w:rsidP="00000000" w:rsidRDefault="00000000" w:rsidRPr="00000000" w14:paraId="00000006">
      <w:pPr>
        <w:spacing w:after="240" w:before="240" w:lineRule="auto"/>
        <w:rPr/>
      </w:pPr>
      <w:r w:rsidDel="00000000" w:rsidR="00000000" w:rsidRPr="00000000">
        <w:rPr>
          <w:rtl w:val="0"/>
        </w:rPr>
        <w:t xml:space="preserve">LEONARDO verbindet mit seinen Kollektionen gestalterische Klarheit mit funktionalem Anspruch und schafft Gläser, die Sommermomente stilvoll mit Biergenuss begleiten.</w:t>
      </w:r>
    </w:p>
    <w:p w:rsidR="00000000" w:rsidDel="00000000" w:rsidP="00000000" w:rsidRDefault="00000000" w:rsidRPr="00000000" w14:paraId="00000007">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EggSniU56LlkvYqnf5eajS2f8gA==">CgMxLjA4AHIhMTkyM0s2MDVIR2RpUUoteWMyczdTX2R6cEpldjh4dTdS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